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579F" w14:textId="77777777" w:rsidR="00A369B4" w:rsidRDefault="00A369B4" w:rsidP="00556955">
      <w:bookmarkStart w:id="0" w:name="_GoBack"/>
      <w:bookmarkEnd w:id="0"/>
      <w:r w:rsidRPr="00A369B4">
        <w:t>P-06130-16-22</w:t>
      </w:r>
    </w:p>
    <w:p w14:paraId="4BA5496D" w14:textId="77777777" w:rsidR="002942CF" w:rsidRDefault="002942CF" w:rsidP="002942CF">
      <w:pPr>
        <w:pStyle w:val="OZNRODZAKTUtznustawalubrozporzdzenieiorganwydajcy"/>
      </w:pPr>
      <w:r>
        <w:t>ZARZĄDZENIE NR</w:t>
      </w:r>
      <w:r w:rsidR="00A369B4">
        <w:t xml:space="preserve"> 16</w:t>
      </w:r>
    </w:p>
    <w:p w14:paraId="1EFEAC32" w14:textId="77777777" w:rsidR="00EA7F46" w:rsidRDefault="00EA7F46" w:rsidP="00EA7F46">
      <w:pPr>
        <w:pStyle w:val="OZNRODZAKTUtznustawalubrozporzdzenieiorganwydajcy"/>
      </w:pPr>
      <w:r w:rsidRPr="00EA7F46">
        <w:t>SZEFA KANCELARII PREZESA RADY MINISTRÓW</w:t>
      </w:r>
    </w:p>
    <w:p w14:paraId="2B20CC96" w14:textId="74909619" w:rsidR="002942CF" w:rsidRPr="002942CF" w:rsidRDefault="002942CF" w:rsidP="002942CF">
      <w:pPr>
        <w:pStyle w:val="DATAAKTUdatauchwalenialubwydaniaaktu"/>
      </w:pPr>
      <w:r>
        <w:t>z dnia</w:t>
      </w:r>
    </w:p>
    <w:p w14:paraId="7BA3CB7B" w14:textId="69DB3A49" w:rsidR="00A369B4" w:rsidRDefault="00A02EA7" w:rsidP="00556955">
      <w:pPr>
        <w:pStyle w:val="TYTUAKTUprzedmiotregulacjiustawylubrozporzdzenia"/>
      </w:pPr>
      <w:r w:rsidRPr="00FA6502">
        <w:t>zmieniające zarządzenie w sprawie zmiany nazwy instytucji gospodarki budżetowej Centrum Usług Wspólnych na Centrum Obsługi Administracj</w:t>
      </w:r>
      <w:r w:rsidR="00A961A9" w:rsidRPr="00FA6502">
        <w:t>i Rządowej oraz nadania statutu</w:t>
      </w:r>
      <w:bookmarkStart w:id="1" w:name="mip60260112"/>
      <w:bookmarkEnd w:id="1"/>
    </w:p>
    <w:p w14:paraId="55C2238B" w14:textId="10F666E9" w:rsidR="00A02EA7" w:rsidRDefault="00A02EA7" w:rsidP="00FA6502">
      <w:pPr>
        <w:pStyle w:val="NIEARTTEKSTtekstnieartykuowanynppodstprawnarozplubpreambua"/>
      </w:pPr>
      <w:r w:rsidRPr="00A02EA7">
        <w:t xml:space="preserve">Na podstawie art. 26 ust. 1 ustawy z dnia 27 sierpnia 2009 </w:t>
      </w:r>
      <w:r w:rsidR="006B1521">
        <w:t>r. o finansach publicznych (Dz. </w:t>
      </w:r>
      <w:r w:rsidRPr="00A02EA7">
        <w:t>U. z</w:t>
      </w:r>
      <w:r>
        <w:t xml:space="preserve"> 2021 r. poz. 305, z </w:t>
      </w:r>
      <w:proofErr w:type="spellStart"/>
      <w:r>
        <w:t>późn</w:t>
      </w:r>
      <w:proofErr w:type="spellEnd"/>
      <w:r>
        <w:t>. zm.</w:t>
      </w:r>
      <w:r w:rsidR="000E2966">
        <w:rPr>
          <w:rStyle w:val="Odwoanieprzypisudolnego"/>
        </w:rPr>
        <w:footnoteReference w:id="1"/>
      </w:r>
      <w:r w:rsidR="000E2966">
        <w:rPr>
          <w:rStyle w:val="IGindeksgrny"/>
        </w:rPr>
        <w:t>)</w:t>
      </w:r>
      <w:r w:rsidRPr="00A02EA7">
        <w:t>) zarządza się, co następuje:</w:t>
      </w:r>
    </w:p>
    <w:p w14:paraId="13DA8110" w14:textId="2E52D426" w:rsidR="005469C9" w:rsidRDefault="00EA7F46" w:rsidP="00D85246">
      <w:pPr>
        <w:pStyle w:val="ARTartustawynprozporzdzenia"/>
      </w:pPr>
      <w:r>
        <w:rPr>
          <w:rStyle w:val="Ppogrubienie"/>
        </w:rPr>
        <w:t>§ </w:t>
      </w:r>
      <w:r w:rsidR="002F02F9" w:rsidRPr="000D4299">
        <w:rPr>
          <w:rStyle w:val="Ppogrubienie"/>
        </w:rPr>
        <w:t>1.</w:t>
      </w:r>
      <w:r w:rsidR="00A961A9">
        <w:t> </w:t>
      </w:r>
      <w:r w:rsidR="00D85246" w:rsidRPr="00D85246">
        <w:t xml:space="preserve">W </w:t>
      </w:r>
      <w:r w:rsidR="00A4286D">
        <w:t>zarządzeniu</w:t>
      </w:r>
      <w:r w:rsidR="00D85246" w:rsidRPr="00D85246">
        <w:t xml:space="preserve"> nr 20 Szefa Kancelarii Prezesa Rady Ministrów z dnia 12 grudnia 2016 r. w sprawie zmiany nazwy instytucji gospodarki budżetowej Centrum Usług Wspólnych na Centrum Obsługi Administracji Rządowej oraz nadania statutu, zmienion</w:t>
      </w:r>
      <w:r w:rsidR="00A4286D">
        <w:t>ym</w:t>
      </w:r>
      <w:r w:rsidR="00D85246" w:rsidRPr="00D85246">
        <w:t xml:space="preserve"> zarządzeniem nr 21 Szefa Kancelarii Prezesa Rady Ministrów z dnia 29 grudnia 2017 r., zarządzeniem nr 27 Szefa Kancelarii Prezesa Rady Ministrów z dnia 28 grudnia 2018 r., zarządzeniem nr 19 Szefa Kancelarii Prezesa Rady Ministrów z dnia 31 października 2019 r.</w:t>
      </w:r>
      <w:r w:rsidR="00D85246">
        <w:t>,</w:t>
      </w:r>
      <w:r w:rsidR="00D85246" w:rsidRPr="00D85246">
        <w:t xml:space="preserve"> zarządzeniem nr 23 Szefa Kancelarii Prezesa Rady Ministrów z dnia 30 grudnia 2019 r. oraz</w:t>
      </w:r>
      <w:r w:rsidR="00D85246">
        <w:t xml:space="preserve"> </w:t>
      </w:r>
      <w:r w:rsidR="00D85246" w:rsidRPr="00D85246">
        <w:t xml:space="preserve">zarządzeniem nr 27 Szefa </w:t>
      </w:r>
      <w:r w:rsidR="002F02F9" w:rsidRPr="002F02F9">
        <w:t>Kancelarii Prezesa Rady Ministrów</w:t>
      </w:r>
      <w:r w:rsidR="00A961A9">
        <w:t xml:space="preserve"> z dnia 28 grudnia 2021 r.</w:t>
      </w:r>
      <w:r w:rsidR="00B44CDC">
        <w:t>,</w:t>
      </w:r>
      <w:r w:rsidR="002F02F9">
        <w:t xml:space="preserve"> </w:t>
      </w:r>
      <w:r w:rsidR="00A4286D">
        <w:t xml:space="preserve">w załączniku </w:t>
      </w:r>
      <w:r w:rsidR="002F02F9">
        <w:t>w</w:t>
      </w:r>
      <w:r w:rsidR="00D85246" w:rsidRPr="00D85246">
        <w:t xml:space="preserve"> </w:t>
      </w:r>
      <w:r w:rsidR="00A4286D">
        <w:t xml:space="preserve">§ </w:t>
      </w:r>
      <w:r w:rsidR="002F02F9">
        <w:t>34 w ust. 2</w:t>
      </w:r>
      <w:r w:rsidR="005469C9">
        <w:t>:</w:t>
      </w:r>
    </w:p>
    <w:p w14:paraId="4095F610" w14:textId="77777777" w:rsidR="00F5047C" w:rsidRDefault="005469C9" w:rsidP="005469C9">
      <w:pPr>
        <w:pStyle w:val="PKTpunkt"/>
      </w:pPr>
      <w:r>
        <w:t>1)</w:t>
      </w:r>
      <w:r>
        <w:tab/>
      </w:r>
      <w:r w:rsidR="002F02F9">
        <w:t>pkt</w:t>
      </w:r>
      <w:r>
        <w:t xml:space="preserve"> 2 otrzymuje</w:t>
      </w:r>
      <w:r w:rsidR="00BD41B3">
        <w:t xml:space="preserve"> brzmienie</w:t>
      </w:r>
      <w:r w:rsidR="002F02F9">
        <w:t>:</w:t>
      </w:r>
    </w:p>
    <w:p w14:paraId="540DA6F1" w14:textId="3683D930" w:rsidR="00BD41B3" w:rsidRDefault="00A961A9" w:rsidP="00A961A9">
      <w:pPr>
        <w:pStyle w:val="ZPKTzmpktartykuempunktem"/>
      </w:pPr>
      <w:r w:rsidRPr="00A961A9">
        <w:t>„</w:t>
      </w:r>
      <w:r w:rsidR="00BD41B3">
        <w:t>2</w:t>
      </w:r>
      <w:r w:rsidR="002F02F9">
        <w:t>)</w:t>
      </w:r>
      <w:r w:rsidR="002F02F9">
        <w:tab/>
      </w:r>
      <w:r w:rsidR="00BD41B3" w:rsidRPr="00BD41B3">
        <w:t>stanowiącej budynek wartowni (ul. Belwederska 52) na działkach nr 12 i 13 o łącznej powierzchni 818 m</w:t>
      </w:r>
      <w:r w:rsidR="00314376" w:rsidRPr="00B47CB3">
        <w:rPr>
          <w:rStyle w:val="IGindeksgrny"/>
        </w:rPr>
        <w:t>2</w:t>
      </w:r>
      <w:r w:rsidR="00BD41B3">
        <w:t>,</w:t>
      </w:r>
      <w:r w:rsidR="005469C9">
        <w:t>”;</w:t>
      </w:r>
    </w:p>
    <w:p w14:paraId="2ACA514E" w14:textId="77777777" w:rsidR="005469C9" w:rsidRDefault="005469C9" w:rsidP="005469C9">
      <w:pPr>
        <w:pStyle w:val="PKTpunkt"/>
      </w:pPr>
      <w:r>
        <w:t>2)</w:t>
      </w:r>
      <w:r>
        <w:tab/>
        <w:t>po pkt 3 kropkę zastępuje się przecinkiem i dodaje się pkt 4 w brzmieniu:</w:t>
      </w:r>
    </w:p>
    <w:p w14:paraId="2E9DEA70" w14:textId="77777777" w:rsidR="00BD41B3" w:rsidRDefault="005469C9" w:rsidP="00A961A9">
      <w:pPr>
        <w:pStyle w:val="ZPKTzmpktartykuempunktem"/>
      </w:pPr>
      <w:r w:rsidRPr="005469C9">
        <w:t>„</w:t>
      </w:r>
      <w:r w:rsidR="00BD41B3">
        <w:t>4)</w:t>
      </w:r>
      <w:r w:rsidR="00BD41B3">
        <w:tab/>
      </w:r>
      <w:r w:rsidR="00BD41B3" w:rsidRPr="00BD41B3">
        <w:t>stanowiącej część budynku biurowego sześciopiętrowego (budynek L) położonego na działce ew. nr 10/27, obręb 1-05-09, zlokalizowanej przy ul. Powsińskiej 69/71 w Warszawie</w:t>
      </w:r>
      <w:r w:rsidR="00A961A9">
        <w:t>.”.</w:t>
      </w:r>
    </w:p>
    <w:p w14:paraId="7B37A100" w14:textId="77777777" w:rsidR="005469C9" w:rsidRDefault="00EA7F46" w:rsidP="005469C9">
      <w:pPr>
        <w:pStyle w:val="ARTartustawynprozporzdzenia"/>
      </w:pPr>
      <w:r>
        <w:rPr>
          <w:rStyle w:val="Ppogrubienie"/>
        </w:rPr>
        <w:t>§ </w:t>
      </w:r>
      <w:r w:rsidR="00BD41B3" w:rsidRPr="000D4299">
        <w:rPr>
          <w:rStyle w:val="Ppogrubienie"/>
        </w:rPr>
        <w:t>2.</w:t>
      </w:r>
      <w:r w:rsidR="00A961A9">
        <w:t> </w:t>
      </w:r>
      <w:r w:rsidR="00BD41B3" w:rsidRPr="00BD41B3">
        <w:t>Zarządzenie wchodzi w życie z dniem podpisania.</w:t>
      </w:r>
    </w:p>
    <w:p w14:paraId="202886CC" w14:textId="77777777" w:rsidR="005F2DD6" w:rsidRDefault="005F2DD6" w:rsidP="00556955"/>
    <w:p w14:paraId="4DC7F515" w14:textId="77777777" w:rsidR="00A369B4" w:rsidRPr="00A369B4" w:rsidRDefault="00A369B4" w:rsidP="00556955">
      <w:pPr>
        <w:pStyle w:val="NAZORGWYDnazwaorganuwydajcegoprojektowanyakt"/>
        <w:ind w:left="0" w:right="-586" w:firstLine="3969"/>
      </w:pPr>
      <w:r w:rsidRPr="00A369B4">
        <w:t>Minister – Członek Rady Ministrów</w:t>
      </w:r>
    </w:p>
    <w:p w14:paraId="0B121095" w14:textId="77777777" w:rsidR="00A369B4" w:rsidRPr="00A369B4" w:rsidRDefault="00A369B4" w:rsidP="00FA6502">
      <w:pPr>
        <w:pStyle w:val="NAZORGWYDnazwaorganuwydajcegoprojektowanyakt"/>
      </w:pPr>
      <w:r w:rsidRPr="00A369B4">
        <w:t>Michał Dworczyk</w:t>
      </w:r>
    </w:p>
    <w:p w14:paraId="128841D1" w14:textId="6CCADA6A" w:rsidR="00E11F57" w:rsidRPr="002942CF" w:rsidRDefault="00C64625" w:rsidP="00556955">
      <w:pPr>
        <w:pStyle w:val="ODNONIKtreodnonika"/>
        <w:ind w:firstLine="4252"/>
        <w:jc w:val="center"/>
      </w:pPr>
      <w:r w:rsidRPr="00A750BE">
        <w:rPr>
          <w:rStyle w:val="Kkursywa"/>
          <w:i w:val="0"/>
        </w:rPr>
        <w:t xml:space="preserve">/podpisano </w:t>
      </w:r>
      <w:r w:rsidRPr="00FA6502">
        <w:rPr>
          <w:rStyle w:val="Kkursywa"/>
          <w:i w:val="0"/>
        </w:rPr>
        <w:t>kwalifikowanym</w:t>
      </w:r>
      <w:r w:rsidRPr="00A750BE">
        <w:rPr>
          <w:rStyle w:val="Kkursywa"/>
          <w:i w:val="0"/>
        </w:rPr>
        <w:t xml:space="preserve"> podpisem elektronicznym/</w:t>
      </w:r>
    </w:p>
    <w:sectPr w:rsidR="00E11F57" w:rsidRPr="002942CF" w:rsidSect="00556955">
      <w:headerReference w:type="default" r:id="rId9"/>
      <w:footnotePr>
        <w:numRestart w:val="eachSect"/>
      </w:footnotePr>
      <w:pgSz w:w="11906" w:h="16838"/>
      <w:pgMar w:top="1134" w:right="1435" w:bottom="96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6B31" w14:textId="77777777" w:rsidR="00F97D0E" w:rsidRDefault="00F97D0E">
      <w:r>
        <w:separator/>
      </w:r>
    </w:p>
  </w:endnote>
  <w:endnote w:type="continuationSeparator" w:id="0">
    <w:p w14:paraId="4D300BC1" w14:textId="77777777" w:rsidR="00F97D0E" w:rsidRDefault="00F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4E45C" w14:textId="77777777" w:rsidR="00F97D0E" w:rsidRDefault="00F97D0E">
      <w:r>
        <w:separator/>
      </w:r>
    </w:p>
  </w:footnote>
  <w:footnote w:type="continuationSeparator" w:id="0">
    <w:p w14:paraId="48954082" w14:textId="77777777" w:rsidR="00F97D0E" w:rsidRDefault="00F97D0E">
      <w:r>
        <w:continuationSeparator/>
      </w:r>
    </w:p>
  </w:footnote>
  <w:footnote w:id="1">
    <w:p w14:paraId="27A52568" w14:textId="056477A8" w:rsidR="000E2966" w:rsidRDefault="000E2966" w:rsidP="005569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 w:rsidRPr="000E2966">
        <w:t>Zmiany tekstu jednolitego wymienionej ustawy zostały ogłoszone w Dz. U. z 2021 r. poz. 1236, 1535, 1773, 1927, 1981</w:t>
      </w:r>
      <w:r w:rsidR="006B4B8C">
        <w:t>, 2054</w:t>
      </w:r>
      <w:r w:rsidRPr="000E2966">
        <w:t xml:space="preserve"> i 2270 oraz z 2022 r. poz. 583, 655, 1079 i 1283.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5E8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2DD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0D32DB0"/>
    <w:multiLevelType w:val="hybridMultilevel"/>
    <w:tmpl w:val="CFA8E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3FB6"/>
    <w:rsid w:val="00036B63"/>
    <w:rsid w:val="00037E1A"/>
    <w:rsid w:val="00043495"/>
    <w:rsid w:val="00046A75"/>
    <w:rsid w:val="00047312"/>
    <w:rsid w:val="000508BD"/>
    <w:rsid w:val="000517AB"/>
    <w:rsid w:val="00052EE2"/>
    <w:rsid w:val="0005339C"/>
    <w:rsid w:val="00054754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845"/>
    <w:rsid w:val="0008557B"/>
    <w:rsid w:val="00085CE7"/>
    <w:rsid w:val="000906EE"/>
    <w:rsid w:val="00090F59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0F0C"/>
    <w:rsid w:val="000D2468"/>
    <w:rsid w:val="000D318A"/>
    <w:rsid w:val="000D4299"/>
    <w:rsid w:val="000D6173"/>
    <w:rsid w:val="000D6F83"/>
    <w:rsid w:val="000E25CC"/>
    <w:rsid w:val="000E2966"/>
    <w:rsid w:val="000E3694"/>
    <w:rsid w:val="000E490F"/>
    <w:rsid w:val="000E5FBF"/>
    <w:rsid w:val="000E6241"/>
    <w:rsid w:val="000E652B"/>
    <w:rsid w:val="000F2BE3"/>
    <w:rsid w:val="000F3D0D"/>
    <w:rsid w:val="000F6ED4"/>
    <w:rsid w:val="000F7A6E"/>
    <w:rsid w:val="001042BA"/>
    <w:rsid w:val="00106D03"/>
    <w:rsid w:val="00107581"/>
    <w:rsid w:val="00107E1F"/>
    <w:rsid w:val="00110465"/>
    <w:rsid w:val="00110628"/>
    <w:rsid w:val="0011245A"/>
    <w:rsid w:val="0011493E"/>
    <w:rsid w:val="00114D77"/>
    <w:rsid w:val="00115B72"/>
    <w:rsid w:val="001209EC"/>
    <w:rsid w:val="00120A9E"/>
    <w:rsid w:val="00125A9C"/>
    <w:rsid w:val="00126C70"/>
    <w:rsid w:val="001270A2"/>
    <w:rsid w:val="00131237"/>
    <w:rsid w:val="001329AC"/>
    <w:rsid w:val="00134CA0"/>
    <w:rsid w:val="0014026F"/>
    <w:rsid w:val="0014658A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877F4"/>
    <w:rsid w:val="00191E1F"/>
    <w:rsid w:val="0019473B"/>
    <w:rsid w:val="001952B1"/>
    <w:rsid w:val="00196C62"/>
    <w:rsid w:val="00196E39"/>
    <w:rsid w:val="00197649"/>
    <w:rsid w:val="001A01FB"/>
    <w:rsid w:val="001A10E9"/>
    <w:rsid w:val="001A183D"/>
    <w:rsid w:val="001A2B65"/>
    <w:rsid w:val="001A3797"/>
    <w:rsid w:val="001A3CD3"/>
    <w:rsid w:val="001A5BEF"/>
    <w:rsid w:val="001A7F15"/>
    <w:rsid w:val="001B342E"/>
    <w:rsid w:val="001B748A"/>
    <w:rsid w:val="001C1832"/>
    <w:rsid w:val="001C188C"/>
    <w:rsid w:val="001C20F9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17FC1"/>
    <w:rsid w:val="00221ED8"/>
    <w:rsid w:val="002231EA"/>
    <w:rsid w:val="00223FDF"/>
    <w:rsid w:val="002279C0"/>
    <w:rsid w:val="00234924"/>
    <w:rsid w:val="0023727E"/>
    <w:rsid w:val="00242081"/>
    <w:rsid w:val="00243777"/>
    <w:rsid w:val="002441CD"/>
    <w:rsid w:val="002501A3"/>
    <w:rsid w:val="0025166C"/>
    <w:rsid w:val="002555D4"/>
    <w:rsid w:val="00255990"/>
    <w:rsid w:val="00261A16"/>
    <w:rsid w:val="00263522"/>
    <w:rsid w:val="00264EC6"/>
    <w:rsid w:val="00264F91"/>
    <w:rsid w:val="00271013"/>
    <w:rsid w:val="00273FE4"/>
    <w:rsid w:val="00274F06"/>
    <w:rsid w:val="002765B4"/>
    <w:rsid w:val="00276A94"/>
    <w:rsid w:val="00284258"/>
    <w:rsid w:val="0029405D"/>
    <w:rsid w:val="002942CF"/>
    <w:rsid w:val="00294856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833"/>
    <w:rsid w:val="002C5E72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3FC9"/>
    <w:rsid w:val="002E5F79"/>
    <w:rsid w:val="002E64FA"/>
    <w:rsid w:val="002F02F9"/>
    <w:rsid w:val="002F0A00"/>
    <w:rsid w:val="002F0CFA"/>
    <w:rsid w:val="002F669F"/>
    <w:rsid w:val="003002FB"/>
    <w:rsid w:val="00301C97"/>
    <w:rsid w:val="0031004C"/>
    <w:rsid w:val="003105F6"/>
    <w:rsid w:val="00311297"/>
    <w:rsid w:val="003113BE"/>
    <w:rsid w:val="003122CA"/>
    <w:rsid w:val="00314376"/>
    <w:rsid w:val="003148FD"/>
    <w:rsid w:val="00321080"/>
    <w:rsid w:val="00322D45"/>
    <w:rsid w:val="00323433"/>
    <w:rsid w:val="003234E8"/>
    <w:rsid w:val="0032569A"/>
    <w:rsid w:val="00325A1F"/>
    <w:rsid w:val="003268F9"/>
    <w:rsid w:val="00330BAF"/>
    <w:rsid w:val="0033143D"/>
    <w:rsid w:val="00333948"/>
    <w:rsid w:val="00334E3A"/>
    <w:rsid w:val="003361DD"/>
    <w:rsid w:val="00341A6A"/>
    <w:rsid w:val="00345B9C"/>
    <w:rsid w:val="00346749"/>
    <w:rsid w:val="00352DAE"/>
    <w:rsid w:val="00354EB9"/>
    <w:rsid w:val="003602AE"/>
    <w:rsid w:val="00360929"/>
    <w:rsid w:val="00360D75"/>
    <w:rsid w:val="00363F18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49BA"/>
    <w:rsid w:val="00396942"/>
    <w:rsid w:val="00396B49"/>
    <w:rsid w:val="00396E3E"/>
    <w:rsid w:val="003A1D70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EE6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321"/>
    <w:rsid w:val="00407332"/>
    <w:rsid w:val="00407828"/>
    <w:rsid w:val="00413B23"/>
    <w:rsid w:val="00413D8E"/>
    <w:rsid w:val="004140F2"/>
    <w:rsid w:val="00417B22"/>
    <w:rsid w:val="00417B7A"/>
    <w:rsid w:val="00421085"/>
    <w:rsid w:val="0042465E"/>
    <w:rsid w:val="00424DF7"/>
    <w:rsid w:val="00432B76"/>
    <w:rsid w:val="00434D01"/>
    <w:rsid w:val="00435D26"/>
    <w:rsid w:val="00437B85"/>
    <w:rsid w:val="00440C99"/>
    <w:rsid w:val="0044175C"/>
    <w:rsid w:val="00443EBB"/>
    <w:rsid w:val="00445F4D"/>
    <w:rsid w:val="004504C0"/>
    <w:rsid w:val="004550FB"/>
    <w:rsid w:val="0045528D"/>
    <w:rsid w:val="0046083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981"/>
    <w:rsid w:val="00474E3C"/>
    <w:rsid w:val="004768A3"/>
    <w:rsid w:val="00480A58"/>
    <w:rsid w:val="00482151"/>
    <w:rsid w:val="00485FAD"/>
    <w:rsid w:val="00487AED"/>
    <w:rsid w:val="00491EDF"/>
    <w:rsid w:val="00492091"/>
    <w:rsid w:val="00492A3F"/>
    <w:rsid w:val="00494F62"/>
    <w:rsid w:val="004A2001"/>
    <w:rsid w:val="004A3590"/>
    <w:rsid w:val="004A5759"/>
    <w:rsid w:val="004B00A7"/>
    <w:rsid w:val="004B18C5"/>
    <w:rsid w:val="004B1B66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83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283"/>
    <w:rsid w:val="00503564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5EC"/>
    <w:rsid w:val="00544EF4"/>
    <w:rsid w:val="00545E53"/>
    <w:rsid w:val="005469C9"/>
    <w:rsid w:val="005479D9"/>
    <w:rsid w:val="00556955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0F6"/>
    <w:rsid w:val="00591124"/>
    <w:rsid w:val="00597024"/>
    <w:rsid w:val="005A0274"/>
    <w:rsid w:val="005A095C"/>
    <w:rsid w:val="005A1CED"/>
    <w:rsid w:val="005A669D"/>
    <w:rsid w:val="005A75D8"/>
    <w:rsid w:val="005B713E"/>
    <w:rsid w:val="005C03B6"/>
    <w:rsid w:val="005C348E"/>
    <w:rsid w:val="005C68E1"/>
    <w:rsid w:val="005D3763"/>
    <w:rsid w:val="005D55E1"/>
    <w:rsid w:val="005E0146"/>
    <w:rsid w:val="005E19F7"/>
    <w:rsid w:val="005E4F04"/>
    <w:rsid w:val="005E62C2"/>
    <w:rsid w:val="005E6C71"/>
    <w:rsid w:val="005F0963"/>
    <w:rsid w:val="005F2824"/>
    <w:rsid w:val="005F2DD6"/>
    <w:rsid w:val="005F2E0B"/>
    <w:rsid w:val="005F2EBA"/>
    <w:rsid w:val="005F35ED"/>
    <w:rsid w:val="005F695A"/>
    <w:rsid w:val="005F7812"/>
    <w:rsid w:val="005F7A88"/>
    <w:rsid w:val="0060151C"/>
    <w:rsid w:val="006025BE"/>
    <w:rsid w:val="00603A1A"/>
    <w:rsid w:val="006046D5"/>
    <w:rsid w:val="006053E6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650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356D"/>
    <w:rsid w:val="006840EA"/>
    <w:rsid w:val="006844E2"/>
    <w:rsid w:val="00685267"/>
    <w:rsid w:val="006872AE"/>
    <w:rsid w:val="00687773"/>
    <w:rsid w:val="00690082"/>
    <w:rsid w:val="00690252"/>
    <w:rsid w:val="006946BB"/>
    <w:rsid w:val="006969FA"/>
    <w:rsid w:val="006A35D5"/>
    <w:rsid w:val="006A6F57"/>
    <w:rsid w:val="006A748A"/>
    <w:rsid w:val="006B1521"/>
    <w:rsid w:val="006B1CD2"/>
    <w:rsid w:val="006B4B8C"/>
    <w:rsid w:val="006C419E"/>
    <w:rsid w:val="006C4A31"/>
    <w:rsid w:val="006C5AC2"/>
    <w:rsid w:val="006C6AFB"/>
    <w:rsid w:val="006D2735"/>
    <w:rsid w:val="006D45B2"/>
    <w:rsid w:val="006E02D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17F73"/>
    <w:rsid w:val="007204FA"/>
    <w:rsid w:val="007213B3"/>
    <w:rsid w:val="0072457F"/>
    <w:rsid w:val="00725406"/>
    <w:rsid w:val="0072621B"/>
    <w:rsid w:val="00730555"/>
    <w:rsid w:val="007312CC"/>
    <w:rsid w:val="00735E9B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2E6"/>
    <w:rsid w:val="0079379A"/>
    <w:rsid w:val="00794953"/>
    <w:rsid w:val="007A1F2F"/>
    <w:rsid w:val="007A2A5C"/>
    <w:rsid w:val="007A5150"/>
    <w:rsid w:val="007A5373"/>
    <w:rsid w:val="007A789F"/>
    <w:rsid w:val="007B07CF"/>
    <w:rsid w:val="007B2DE7"/>
    <w:rsid w:val="007B75BC"/>
    <w:rsid w:val="007C0BD6"/>
    <w:rsid w:val="007C1F2E"/>
    <w:rsid w:val="007C3806"/>
    <w:rsid w:val="007C5BB7"/>
    <w:rsid w:val="007D07D5"/>
    <w:rsid w:val="007D1C64"/>
    <w:rsid w:val="007D32DD"/>
    <w:rsid w:val="007D53F3"/>
    <w:rsid w:val="007D6DCE"/>
    <w:rsid w:val="007D72C4"/>
    <w:rsid w:val="007E070E"/>
    <w:rsid w:val="007E0E75"/>
    <w:rsid w:val="007E2CFE"/>
    <w:rsid w:val="007E59C9"/>
    <w:rsid w:val="007F0072"/>
    <w:rsid w:val="007F2EB6"/>
    <w:rsid w:val="007F54C3"/>
    <w:rsid w:val="0080186F"/>
    <w:rsid w:val="00802949"/>
    <w:rsid w:val="0080301E"/>
    <w:rsid w:val="0080365F"/>
    <w:rsid w:val="00812BE5"/>
    <w:rsid w:val="00814BC5"/>
    <w:rsid w:val="00817429"/>
    <w:rsid w:val="00821514"/>
    <w:rsid w:val="00821E35"/>
    <w:rsid w:val="00824591"/>
    <w:rsid w:val="00824AED"/>
    <w:rsid w:val="00827820"/>
    <w:rsid w:val="00831B8B"/>
    <w:rsid w:val="00833B53"/>
    <w:rsid w:val="0083405D"/>
    <w:rsid w:val="008352D4"/>
    <w:rsid w:val="00836DB9"/>
    <w:rsid w:val="00837198"/>
    <w:rsid w:val="00837C67"/>
    <w:rsid w:val="008415B0"/>
    <w:rsid w:val="00842028"/>
    <w:rsid w:val="008436B8"/>
    <w:rsid w:val="008460B6"/>
    <w:rsid w:val="00850C9D"/>
    <w:rsid w:val="00852B59"/>
    <w:rsid w:val="008530C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09D1"/>
    <w:rsid w:val="008A5D26"/>
    <w:rsid w:val="008A6B13"/>
    <w:rsid w:val="008A6ECB"/>
    <w:rsid w:val="008A701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3AF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1872"/>
    <w:rsid w:val="00912524"/>
    <w:rsid w:val="00912889"/>
    <w:rsid w:val="00913A42"/>
    <w:rsid w:val="00914167"/>
    <w:rsid w:val="009143DB"/>
    <w:rsid w:val="00915065"/>
    <w:rsid w:val="00917CE5"/>
    <w:rsid w:val="009217C0"/>
    <w:rsid w:val="009243A4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976"/>
    <w:rsid w:val="009623E9"/>
    <w:rsid w:val="00963EEB"/>
    <w:rsid w:val="009648BC"/>
    <w:rsid w:val="00964C2F"/>
    <w:rsid w:val="00965F88"/>
    <w:rsid w:val="00984E03"/>
    <w:rsid w:val="00987E85"/>
    <w:rsid w:val="00990296"/>
    <w:rsid w:val="009A0D12"/>
    <w:rsid w:val="009A1987"/>
    <w:rsid w:val="009A2BEE"/>
    <w:rsid w:val="009A5289"/>
    <w:rsid w:val="009A7A53"/>
    <w:rsid w:val="009B0402"/>
    <w:rsid w:val="009B0B75"/>
    <w:rsid w:val="009B16DF"/>
    <w:rsid w:val="009B3612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2EA7"/>
    <w:rsid w:val="00A039D5"/>
    <w:rsid w:val="00A046AD"/>
    <w:rsid w:val="00A06851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9B4"/>
    <w:rsid w:val="00A37E70"/>
    <w:rsid w:val="00A4286D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1A9"/>
    <w:rsid w:val="00A96265"/>
    <w:rsid w:val="00A97084"/>
    <w:rsid w:val="00AA1C2C"/>
    <w:rsid w:val="00AA35F6"/>
    <w:rsid w:val="00AA3ED4"/>
    <w:rsid w:val="00AA667C"/>
    <w:rsid w:val="00AA6E91"/>
    <w:rsid w:val="00AA7439"/>
    <w:rsid w:val="00AB047E"/>
    <w:rsid w:val="00AB0B0A"/>
    <w:rsid w:val="00AB0BB7"/>
    <w:rsid w:val="00AB22C6"/>
    <w:rsid w:val="00AB2AD0"/>
    <w:rsid w:val="00AB5B59"/>
    <w:rsid w:val="00AB67FC"/>
    <w:rsid w:val="00AB7C5A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F5D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CDC"/>
    <w:rsid w:val="00B45FBC"/>
    <w:rsid w:val="00B51017"/>
    <w:rsid w:val="00B51A7D"/>
    <w:rsid w:val="00B535C2"/>
    <w:rsid w:val="00B55544"/>
    <w:rsid w:val="00B642FC"/>
    <w:rsid w:val="00B64D26"/>
    <w:rsid w:val="00B64FBB"/>
    <w:rsid w:val="00B70E22"/>
    <w:rsid w:val="00B714EA"/>
    <w:rsid w:val="00B74B83"/>
    <w:rsid w:val="00B7694D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2BEE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F45"/>
    <w:rsid w:val="00BD1040"/>
    <w:rsid w:val="00BD34AA"/>
    <w:rsid w:val="00BD41B3"/>
    <w:rsid w:val="00BD6B65"/>
    <w:rsid w:val="00BE0C44"/>
    <w:rsid w:val="00BE1B1D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CBD"/>
    <w:rsid w:val="00C54A3A"/>
    <w:rsid w:val="00C55566"/>
    <w:rsid w:val="00C5595F"/>
    <w:rsid w:val="00C56448"/>
    <w:rsid w:val="00C57409"/>
    <w:rsid w:val="00C64625"/>
    <w:rsid w:val="00C667BE"/>
    <w:rsid w:val="00C6766B"/>
    <w:rsid w:val="00C71FE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4CC0"/>
    <w:rsid w:val="00CD5973"/>
    <w:rsid w:val="00CE31A6"/>
    <w:rsid w:val="00CF09AA"/>
    <w:rsid w:val="00CF17E3"/>
    <w:rsid w:val="00CF4813"/>
    <w:rsid w:val="00CF5233"/>
    <w:rsid w:val="00D029B8"/>
    <w:rsid w:val="00D02F60"/>
    <w:rsid w:val="00D0464E"/>
    <w:rsid w:val="00D04A96"/>
    <w:rsid w:val="00D04EEB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0963"/>
    <w:rsid w:val="00D32721"/>
    <w:rsid w:val="00D328DC"/>
    <w:rsid w:val="00D33387"/>
    <w:rsid w:val="00D33DBD"/>
    <w:rsid w:val="00D402FB"/>
    <w:rsid w:val="00D47D7A"/>
    <w:rsid w:val="00D50ABD"/>
    <w:rsid w:val="00D5168D"/>
    <w:rsid w:val="00D55290"/>
    <w:rsid w:val="00D57791"/>
    <w:rsid w:val="00D6046A"/>
    <w:rsid w:val="00D61432"/>
    <w:rsid w:val="00D62870"/>
    <w:rsid w:val="00D63F04"/>
    <w:rsid w:val="00D655D9"/>
    <w:rsid w:val="00D65872"/>
    <w:rsid w:val="00D676F3"/>
    <w:rsid w:val="00D700B2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5246"/>
    <w:rsid w:val="00D90E69"/>
    <w:rsid w:val="00D91368"/>
    <w:rsid w:val="00D93106"/>
    <w:rsid w:val="00D933E9"/>
    <w:rsid w:val="00D9505D"/>
    <w:rsid w:val="00D953D0"/>
    <w:rsid w:val="00D959F5"/>
    <w:rsid w:val="00D96884"/>
    <w:rsid w:val="00DA235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A62"/>
    <w:rsid w:val="00DC7886"/>
    <w:rsid w:val="00DD0CF2"/>
    <w:rsid w:val="00DD4E83"/>
    <w:rsid w:val="00DE1554"/>
    <w:rsid w:val="00DE2901"/>
    <w:rsid w:val="00DE590F"/>
    <w:rsid w:val="00DE7DC1"/>
    <w:rsid w:val="00DF3F7E"/>
    <w:rsid w:val="00DF5C6B"/>
    <w:rsid w:val="00DF7648"/>
    <w:rsid w:val="00E00ABF"/>
    <w:rsid w:val="00E00E29"/>
    <w:rsid w:val="00E02BAB"/>
    <w:rsid w:val="00E0454C"/>
    <w:rsid w:val="00E04CEB"/>
    <w:rsid w:val="00E060BC"/>
    <w:rsid w:val="00E11420"/>
    <w:rsid w:val="00E11F57"/>
    <w:rsid w:val="00E132FB"/>
    <w:rsid w:val="00E170B7"/>
    <w:rsid w:val="00E177DD"/>
    <w:rsid w:val="00E20900"/>
    <w:rsid w:val="00E20C7F"/>
    <w:rsid w:val="00E2396E"/>
    <w:rsid w:val="00E24728"/>
    <w:rsid w:val="00E276AC"/>
    <w:rsid w:val="00E27EB7"/>
    <w:rsid w:val="00E34A35"/>
    <w:rsid w:val="00E35DA0"/>
    <w:rsid w:val="00E37C2F"/>
    <w:rsid w:val="00E41C28"/>
    <w:rsid w:val="00E46308"/>
    <w:rsid w:val="00E51C1B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2EB"/>
    <w:rsid w:val="00E96E3F"/>
    <w:rsid w:val="00EA270C"/>
    <w:rsid w:val="00EA4974"/>
    <w:rsid w:val="00EA532E"/>
    <w:rsid w:val="00EA7F46"/>
    <w:rsid w:val="00EB06D9"/>
    <w:rsid w:val="00EB192B"/>
    <w:rsid w:val="00EB19ED"/>
    <w:rsid w:val="00EB1CAB"/>
    <w:rsid w:val="00EB4E74"/>
    <w:rsid w:val="00EC0F5A"/>
    <w:rsid w:val="00EC28D7"/>
    <w:rsid w:val="00EC4265"/>
    <w:rsid w:val="00EC4CEB"/>
    <w:rsid w:val="00EC659E"/>
    <w:rsid w:val="00ED2072"/>
    <w:rsid w:val="00ED2AE0"/>
    <w:rsid w:val="00ED5553"/>
    <w:rsid w:val="00ED5E36"/>
    <w:rsid w:val="00ED6961"/>
    <w:rsid w:val="00EE2658"/>
    <w:rsid w:val="00EE3D68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636"/>
    <w:rsid w:val="00F43390"/>
    <w:rsid w:val="00F443B2"/>
    <w:rsid w:val="00F458D8"/>
    <w:rsid w:val="00F50237"/>
    <w:rsid w:val="00F5047C"/>
    <w:rsid w:val="00F51C8C"/>
    <w:rsid w:val="00F53596"/>
    <w:rsid w:val="00F55BA8"/>
    <w:rsid w:val="00F55CB9"/>
    <w:rsid w:val="00F55DB1"/>
    <w:rsid w:val="00F56ACA"/>
    <w:rsid w:val="00F600FE"/>
    <w:rsid w:val="00F62E4D"/>
    <w:rsid w:val="00F65AD5"/>
    <w:rsid w:val="00F66B34"/>
    <w:rsid w:val="00F675B9"/>
    <w:rsid w:val="00F711C9"/>
    <w:rsid w:val="00F74C59"/>
    <w:rsid w:val="00F754EC"/>
    <w:rsid w:val="00F75C3A"/>
    <w:rsid w:val="00F773D0"/>
    <w:rsid w:val="00F82E30"/>
    <w:rsid w:val="00F831CB"/>
    <w:rsid w:val="00F8340A"/>
    <w:rsid w:val="00F848A3"/>
    <w:rsid w:val="00F849BD"/>
    <w:rsid w:val="00F84ACF"/>
    <w:rsid w:val="00F85742"/>
    <w:rsid w:val="00F85BF8"/>
    <w:rsid w:val="00F871CE"/>
    <w:rsid w:val="00F87802"/>
    <w:rsid w:val="00F92C0A"/>
    <w:rsid w:val="00F9415B"/>
    <w:rsid w:val="00F96494"/>
    <w:rsid w:val="00F97D0E"/>
    <w:rsid w:val="00FA13C2"/>
    <w:rsid w:val="00FA6502"/>
    <w:rsid w:val="00FA7F91"/>
    <w:rsid w:val="00FB121C"/>
    <w:rsid w:val="00FB1CDD"/>
    <w:rsid w:val="00FB1FBF"/>
    <w:rsid w:val="00FB2C2F"/>
    <w:rsid w:val="00FB305C"/>
    <w:rsid w:val="00FB3A48"/>
    <w:rsid w:val="00FC0DD2"/>
    <w:rsid w:val="00FC2E3D"/>
    <w:rsid w:val="00FC2E50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A08"/>
    <w:rsid w:val="00FF3225"/>
    <w:rsid w:val="00FF4453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682B3"/>
  <w15:docId w15:val="{C536173A-7886-40BE-A129-DF1EF4C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DD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A650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79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2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7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2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100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5999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4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59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EBCF7-38D8-4F35-8EC0-F9430C5A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Manager/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Frączkiewicz Michał</dc:creator>
  <cp:lastModifiedBy>Skibniewska Agnieszka</cp:lastModifiedBy>
  <cp:revision>2</cp:revision>
  <cp:lastPrinted>2022-05-19T08:14:00Z</cp:lastPrinted>
  <dcterms:created xsi:type="dcterms:W3CDTF">2023-02-13T08:56:00Z</dcterms:created>
  <dcterms:modified xsi:type="dcterms:W3CDTF">2023-02-13T08:56:00Z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