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433" w:rsidRPr="000715C6" w:rsidRDefault="000715C6" w:rsidP="000715C6">
      <w:pPr>
        <w:spacing w:after="720" w:line="276" w:lineRule="auto"/>
        <w:jc w:val="left"/>
        <w:rPr>
          <w:rFonts w:ascii="Open Sans" w:hAnsi="Open Sans" w:cs="Open Sans"/>
          <w:sz w:val="24"/>
          <w:szCs w:val="24"/>
        </w:rPr>
      </w:pPr>
      <w:r w:rsidRPr="000715C6">
        <w:rPr>
          <w:rFonts w:ascii="Open Sans" w:hAnsi="Open Sans" w:cs="Open Sans"/>
          <w:sz w:val="24"/>
          <w:szCs w:val="24"/>
        </w:rPr>
        <w:t>Warszawa, dnia 11 stycznia 2021 r.</w:t>
      </w:r>
    </w:p>
    <w:p w:rsidR="000715C6" w:rsidRPr="000715C6" w:rsidRDefault="000715C6" w:rsidP="000715C6">
      <w:pPr>
        <w:pStyle w:val="Tytu"/>
        <w:spacing w:after="240"/>
      </w:pPr>
      <w:r w:rsidRPr="000715C6">
        <w:t xml:space="preserve">Wyniki postępowania przetargowego </w:t>
      </w:r>
    </w:p>
    <w:p w:rsidR="000715C6" w:rsidRPr="000715C6" w:rsidRDefault="000715C6" w:rsidP="000715C6">
      <w:pPr>
        <w:spacing w:line="276" w:lineRule="auto"/>
        <w:jc w:val="left"/>
        <w:rPr>
          <w:rFonts w:ascii="Open Sans" w:hAnsi="Open Sans" w:cs="Open Sans"/>
          <w:sz w:val="24"/>
          <w:szCs w:val="24"/>
        </w:rPr>
      </w:pPr>
      <w:r w:rsidRPr="000715C6">
        <w:rPr>
          <w:rFonts w:ascii="Open Sans" w:hAnsi="Open Sans" w:cs="Open Sans"/>
          <w:sz w:val="24"/>
          <w:szCs w:val="24"/>
        </w:rPr>
        <w:t>dotyczy: postępowania prowadzonego w trybie I prz</w:t>
      </w:r>
      <w:r>
        <w:rPr>
          <w:rFonts w:ascii="Open Sans" w:hAnsi="Open Sans" w:cs="Open Sans"/>
          <w:sz w:val="24"/>
          <w:szCs w:val="24"/>
        </w:rPr>
        <w:t>etargu nieograniczonego z dnia</w:t>
      </w:r>
      <w:r w:rsidRPr="000715C6">
        <w:rPr>
          <w:rFonts w:ascii="Open Sans" w:hAnsi="Open Sans" w:cs="Open Sans"/>
          <w:sz w:val="24"/>
          <w:szCs w:val="24"/>
        </w:rPr>
        <w:t xml:space="preserve"> 30 listopada </w:t>
      </w:r>
      <w:r>
        <w:rPr>
          <w:rFonts w:ascii="Open Sans" w:hAnsi="Open Sans" w:cs="Open Sans"/>
          <w:sz w:val="24"/>
          <w:szCs w:val="24"/>
        </w:rPr>
        <w:t xml:space="preserve">2020 </w:t>
      </w:r>
      <w:bookmarkStart w:id="0" w:name="_GoBack"/>
      <w:bookmarkEnd w:id="0"/>
      <w:r w:rsidRPr="000715C6">
        <w:rPr>
          <w:rFonts w:ascii="Open Sans" w:hAnsi="Open Sans" w:cs="Open Sans"/>
          <w:sz w:val="24"/>
          <w:szCs w:val="24"/>
        </w:rPr>
        <w:t>r. na sprzedaż makulatury mieszanej</w:t>
      </w:r>
    </w:p>
    <w:p w:rsidR="000715C6" w:rsidRPr="000715C6" w:rsidRDefault="000715C6" w:rsidP="000715C6">
      <w:pPr>
        <w:spacing w:line="276" w:lineRule="auto"/>
        <w:jc w:val="left"/>
        <w:rPr>
          <w:rFonts w:ascii="Open Sans" w:hAnsi="Open Sans" w:cs="Open Sans"/>
          <w:sz w:val="24"/>
          <w:szCs w:val="24"/>
        </w:rPr>
      </w:pPr>
      <w:r w:rsidRPr="000715C6">
        <w:rPr>
          <w:rFonts w:ascii="Open Sans" w:hAnsi="Open Sans" w:cs="Open Sans"/>
          <w:sz w:val="24"/>
          <w:szCs w:val="24"/>
        </w:rPr>
        <w:t xml:space="preserve">Centrum Obsługi Administracji Rządowej informuje, że w przedmiotowym postępowaniu nie złożono ofert na zakup wystawionej na sprzedaż makulatury mieszanej </w:t>
      </w:r>
    </w:p>
    <w:sectPr w:rsidR="000715C6" w:rsidRPr="00071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C6"/>
    <w:rsid w:val="000715C6"/>
    <w:rsid w:val="00522044"/>
    <w:rsid w:val="00A5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C15C"/>
  <w15:chartTrackingRefBased/>
  <w15:docId w15:val="{2882A649-483A-4858-990E-941126FC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71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715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715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COAR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Pajdała Anna</dc:creator>
  <cp:keywords/>
  <dc:description/>
  <cp:lastModifiedBy>Pajdała Anna</cp:lastModifiedBy>
  <cp:revision>1</cp:revision>
  <dcterms:created xsi:type="dcterms:W3CDTF">2021-01-11T09:38:00Z</dcterms:created>
  <dcterms:modified xsi:type="dcterms:W3CDTF">2021-01-11T09:43:00Z</dcterms:modified>
</cp:coreProperties>
</file>